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901C9" w14:textId="77777777" w:rsidR="00706F06" w:rsidRPr="00970C12" w:rsidRDefault="007C7192" w:rsidP="001534C7">
      <w:pPr>
        <w:pStyle w:val="2"/>
        <w:spacing w:line="360" w:lineRule="auto"/>
      </w:pPr>
      <w:r w:rsidRPr="00970C12">
        <w:t xml:space="preserve">1. </w:t>
      </w:r>
      <w:r w:rsidRPr="00970C12">
        <w:t>请列举无线传感器网络具体的特点。</w:t>
      </w:r>
    </w:p>
    <w:p w14:paraId="4671F4FF" w14:textId="585DE330" w:rsidR="00E04327" w:rsidRPr="00970C12" w:rsidRDefault="00500108" w:rsidP="001534C7">
      <w:pPr>
        <w:pStyle w:val="a3"/>
        <w:numPr>
          <w:ilvl w:val="0"/>
          <w:numId w:val="2"/>
        </w:numPr>
        <w:spacing w:line="360" w:lineRule="auto"/>
        <w:ind w:firstLineChars="0"/>
        <w:rPr>
          <w:rFonts w:ascii="宋体" w:eastAsia="宋体" w:hAnsi="宋体" w:hint="eastAsia"/>
          <w:szCs w:val="24"/>
        </w:rPr>
      </w:pPr>
      <w:r w:rsidRPr="00970C12">
        <w:rPr>
          <w:rFonts w:ascii="宋体" w:eastAsia="宋体" w:hAnsi="宋体"/>
          <w:b/>
          <w:bCs/>
          <w:szCs w:val="24"/>
        </w:rPr>
        <w:t>有限的存储空间</w:t>
      </w:r>
      <w:r w:rsidR="00970C12" w:rsidRPr="00970C12">
        <w:rPr>
          <w:rFonts w:ascii="宋体" w:eastAsia="宋体" w:hAnsi="宋体" w:hint="eastAsia"/>
          <w:b/>
          <w:bCs/>
          <w:szCs w:val="24"/>
        </w:rPr>
        <w:t>:</w:t>
      </w:r>
      <w:r w:rsidRPr="00970C12">
        <w:rPr>
          <w:rFonts w:ascii="宋体" w:eastAsia="宋体" w:hAnsi="宋体"/>
          <w:szCs w:val="24"/>
        </w:rPr>
        <w:t>传感器是一个微小的装置，只有少量的内存和存储空间用于存放代码，因此在设计一个有效的安全协议时，必须限制安全算法的代码大小。</w:t>
      </w:r>
    </w:p>
    <w:p w14:paraId="0BD9C9D2" w14:textId="75B7BE22" w:rsidR="00E04327" w:rsidRPr="00970C12" w:rsidRDefault="00500108" w:rsidP="001534C7">
      <w:pPr>
        <w:pStyle w:val="a3"/>
        <w:numPr>
          <w:ilvl w:val="0"/>
          <w:numId w:val="2"/>
        </w:numPr>
        <w:spacing w:line="360" w:lineRule="auto"/>
        <w:ind w:firstLineChars="0"/>
        <w:rPr>
          <w:rFonts w:ascii="宋体" w:eastAsia="宋体" w:hAnsi="宋体" w:hint="eastAsia"/>
          <w:szCs w:val="24"/>
        </w:rPr>
      </w:pPr>
      <w:r w:rsidRPr="00970C12">
        <w:rPr>
          <w:rFonts w:ascii="宋体" w:eastAsia="宋体" w:hAnsi="宋体"/>
          <w:b/>
          <w:bCs/>
          <w:szCs w:val="24"/>
        </w:rPr>
        <w:t>有限的电源能量</w:t>
      </w:r>
      <w:r w:rsidR="00970C12" w:rsidRPr="00970C12">
        <w:rPr>
          <w:rFonts w:ascii="宋体" w:eastAsia="宋体" w:hAnsi="宋体" w:hint="eastAsia"/>
          <w:b/>
          <w:bCs/>
          <w:szCs w:val="24"/>
        </w:rPr>
        <w:t>:</w:t>
      </w:r>
      <w:r w:rsidRPr="00970C12">
        <w:rPr>
          <w:rFonts w:ascii="宋体" w:eastAsia="宋体" w:hAnsi="宋体"/>
          <w:szCs w:val="24"/>
        </w:rPr>
        <w:t>能量问题是传感器的最大限制，目前传感器节点的能量供应大多还是依靠电池供电的方式，其他的能量供应方式如依靠太阳能、振动、温差等方式还不成熟。在传感器应用中必须考虑到单个传感器的能量消耗，以及</w:t>
      </w:r>
      <w:proofErr w:type="gramStart"/>
      <w:r w:rsidRPr="00970C12">
        <w:rPr>
          <w:rFonts w:ascii="宋体" w:eastAsia="宋体" w:hAnsi="宋体"/>
          <w:szCs w:val="24"/>
        </w:rPr>
        <w:t>传感网</w:t>
      </w:r>
      <w:proofErr w:type="gramEnd"/>
      <w:r w:rsidRPr="00970C12">
        <w:rPr>
          <w:rFonts w:ascii="宋体" w:eastAsia="宋体" w:hAnsi="宋体"/>
          <w:szCs w:val="24"/>
        </w:rPr>
        <w:t>的整体能耗。</w:t>
      </w:r>
    </w:p>
    <w:p w14:paraId="703379E1" w14:textId="0C6F658B" w:rsidR="00E04327" w:rsidRPr="00970C12" w:rsidRDefault="00075CFC" w:rsidP="001534C7">
      <w:pPr>
        <w:pStyle w:val="a3"/>
        <w:numPr>
          <w:ilvl w:val="0"/>
          <w:numId w:val="2"/>
        </w:numPr>
        <w:spacing w:line="360" w:lineRule="auto"/>
        <w:ind w:firstLineChars="0"/>
        <w:rPr>
          <w:rStyle w:val="fontstyle01"/>
          <w:color w:val="auto"/>
          <w:sz w:val="24"/>
          <w:szCs w:val="24"/>
        </w:rPr>
      </w:pPr>
      <w:r w:rsidRPr="00970C12">
        <w:rPr>
          <w:rStyle w:val="fontstyle01"/>
          <w:rFonts w:hint="default"/>
          <w:b/>
          <w:bCs/>
          <w:color w:val="auto"/>
          <w:sz w:val="24"/>
          <w:szCs w:val="24"/>
        </w:rPr>
        <w:t>有限的计算能力</w:t>
      </w:r>
      <w:r w:rsidR="00970C12" w:rsidRPr="00970C12">
        <w:rPr>
          <w:rStyle w:val="fontstyle01"/>
          <w:rFonts w:hint="default"/>
          <w:b/>
          <w:bCs/>
          <w:color w:val="auto"/>
          <w:sz w:val="24"/>
          <w:szCs w:val="24"/>
        </w:rPr>
        <w:t>:</w:t>
      </w:r>
      <w:r w:rsidRPr="00970C12">
        <w:rPr>
          <w:rStyle w:val="fontstyle01"/>
          <w:rFonts w:hint="default"/>
          <w:color w:val="auto"/>
          <w:sz w:val="24"/>
          <w:szCs w:val="24"/>
        </w:rPr>
        <w:t>传感器网络节点是一种微型嵌入式设备，价格低功率小，有限的存储空间和电池能量，必然导致其计算能力比普通的处理器功能弱得多，这就要求在传感器节点上运行的软件与算法不能过于复杂。</w:t>
      </w:r>
    </w:p>
    <w:p w14:paraId="17409DC6" w14:textId="0D1A26B1" w:rsidR="00E04327" w:rsidRPr="00970C12" w:rsidRDefault="00075CFC" w:rsidP="001534C7">
      <w:pPr>
        <w:pStyle w:val="a3"/>
        <w:numPr>
          <w:ilvl w:val="0"/>
          <w:numId w:val="2"/>
        </w:numPr>
        <w:spacing w:line="360" w:lineRule="auto"/>
        <w:ind w:firstLineChars="0"/>
        <w:rPr>
          <w:rStyle w:val="fontstyle01"/>
          <w:color w:val="auto"/>
          <w:sz w:val="24"/>
          <w:szCs w:val="24"/>
        </w:rPr>
      </w:pPr>
      <w:r w:rsidRPr="00970C12">
        <w:rPr>
          <w:rStyle w:val="fontstyle01"/>
          <w:rFonts w:hint="default"/>
          <w:b/>
          <w:bCs/>
          <w:color w:val="auto"/>
          <w:sz w:val="24"/>
          <w:szCs w:val="24"/>
        </w:rPr>
        <w:t>不可靠信道</w:t>
      </w:r>
      <w:r w:rsidR="00970C12" w:rsidRPr="00970C12">
        <w:rPr>
          <w:rStyle w:val="fontstyle01"/>
          <w:rFonts w:hint="default"/>
          <w:b/>
          <w:bCs/>
          <w:color w:val="auto"/>
          <w:sz w:val="24"/>
          <w:szCs w:val="24"/>
        </w:rPr>
        <w:t>:</w:t>
      </w:r>
      <w:r w:rsidRPr="00970C12">
        <w:rPr>
          <w:rStyle w:val="fontstyle01"/>
          <w:rFonts w:hint="default"/>
          <w:color w:val="auto"/>
          <w:sz w:val="24"/>
          <w:szCs w:val="24"/>
        </w:rPr>
        <w:t>传感器网络中节点之间传输数据，不可能先建立连接，同时信道无码率较高，导致了数据传输的不可靠性。同时由于节点能量的变化，以及受高山、建筑物、障碍物等地势地貌以及风雨雷电等自然环境的影响，传感器节点间的</w:t>
      </w:r>
      <w:proofErr w:type="gramStart"/>
      <w:r w:rsidRPr="00970C12">
        <w:rPr>
          <w:rStyle w:val="fontstyle01"/>
          <w:rFonts w:hint="default"/>
          <w:color w:val="auto"/>
          <w:sz w:val="24"/>
          <w:szCs w:val="24"/>
        </w:rPr>
        <w:t>通信断接频繁</w:t>
      </w:r>
      <w:proofErr w:type="gramEnd"/>
      <w:r w:rsidRPr="00970C12">
        <w:rPr>
          <w:rStyle w:val="fontstyle01"/>
          <w:rFonts w:hint="default"/>
          <w:color w:val="auto"/>
          <w:sz w:val="24"/>
          <w:szCs w:val="24"/>
        </w:rPr>
        <w:t>，经常导致通信失败。</w:t>
      </w:r>
    </w:p>
    <w:p w14:paraId="5E9AD44B" w14:textId="0CA56CA6" w:rsidR="00E04327" w:rsidRPr="00970C12" w:rsidRDefault="00075CFC" w:rsidP="001534C7">
      <w:pPr>
        <w:pStyle w:val="a3"/>
        <w:numPr>
          <w:ilvl w:val="0"/>
          <w:numId w:val="2"/>
        </w:numPr>
        <w:spacing w:line="360" w:lineRule="auto"/>
        <w:ind w:firstLineChars="0"/>
        <w:rPr>
          <w:rStyle w:val="fontstyle01"/>
          <w:color w:val="auto"/>
          <w:sz w:val="24"/>
          <w:szCs w:val="24"/>
        </w:rPr>
      </w:pPr>
      <w:r w:rsidRPr="00970C12">
        <w:rPr>
          <w:rStyle w:val="fontstyle01"/>
          <w:rFonts w:hint="default"/>
          <w:b/>
          <w:bCs/>
          <w:color w:val="auto"/>
          <w:sz w:val="24"/>
          <w:szCs w:val="24"/>
        </w:rPr>
        <w:t>广播式信道</w:t>
      </w:r>
      <w:r w:rsidR="00970C12" w:rsidRPr="00970C12">
        <w:rPr>
          <w:rStyle w:val="fontstyle01"/>
          <w:rFonts w:hint="default"/>
          <w:b/>
          <w:bCs/>
          <w:color w:val="auto"/>
          <w:sz w:val="24"/>
          <w:szCs w:val="24"/>
        </w:rPr>
        <w:t>:</w:t>
      </w:r>
      <w:r w:rsidRPr="00970C12">
        <w:rPr>
          <w:rStyle w:val="fontstyle01"/>
          <w:rFonts w:hint="default"/>
          <w:color w:val="auto"/>
          <w:sz w:val="24"/>
          <w:szCs w:val="24"/>
        </w:rPr>
        <w:t>由于无线传感器网络采用广播式的链路类型，即使是可靠的信道，节点之间也会产生碰撞，冲突。冲突的存在会导致信号传输的失败，信道利用率降低。在密集型的传感网中，这个尤为重要。</w:t>
      </w:r>
    </w:p>
    <w:p w14:paraId="4AC75036" w14:textId="5E6DEB72" w:rsidR="00E04327" w:rsidRPr="00970C12" w:rsidRDefault="00075CFC" w:rsidP="001534C7">
      <w:pPr>
        <w:pStyle w:val="a3"/>
        <w:numPr>
          <w:ilvl w:val="0"/>
          <w:numId w:val="2"/>
        </w:numPr>
        <w:spacing w:line="360" w:lineRule="auto"/>
        <w:ind w:firstLineChars="0"/>
        <w:rPr>
          <w:rStyle w:val="fontstyle01"/>
          <w:color w:val="auto"/>
          <w:sz w:val="24"/>
          <w:szCs w:val="24"/>
        </w:rPr>
      </w:pPr>
      <w:r w:rsidRPr="00970C12">
        <w:rPr>
          <w:rStyle w:val="fontstyle01"/>
          <w:rFonts w:hint="default"/>
          <w:b/>
          <w:bCs/>
          <w:color w:val="auto"/>
          <w:sz w:val="24"/>
          <w:szCs w:val="24"/>
        </w:rPr>
        <w:t>存在延迟</w:t>
      </w:r>
      <w:r w:rsidR="00970C12" w:rsidRPr="00970C12">
        <w:rPr>
          <w:rStyle w:val="fontstyle01"/>
          <w:rFonts w:hint="default"/>
          <w:b/>
          <w:bCs/>
          <w:color w:val="auto"/>
          <w:sz w:val="24"/>
          <w:szCs w:val="24"/>
        </w:rPr>
        <w:t>:</w:t>
      </w:r>
      <w:r w:rsidRPr="00970C12">
        <w:rPr>
          <w:rStyle w:val="fontstyle01"/>
          <w:rFonts w:hint="default"/>
          <w:color w:val="auto"/>
          <w:sz w:val="24"/>
          <w:szCs w:val="24"/>
        </w:rPr>
        <w:t>传感器网路属于多跳网络，网络的拥塞和节点对包的处理均会导致网络中的延时，从而使其难以实现传感器节点之间的同步。如果安全机制依赖同步算法或机制，同步难题将成为传感器网络中至关重要的问题</w:t>
      </w:r>
    </w:p>
    <w:p w14:paraId="7B8E511A" w14:textId="1BC02A89" w:rsidR="00E04327" w:rsidRPr="00970C12" w:rsidRDefault="00E04327" w:rsidP="001534C7">
      <w:pPr>
        <w:pStyle w:val="a3"/>
        <w:numPr>
          <w:ilvl w:val="0"/>
          <w:numId w:val="2"/>
        </w:numPr>
        <w:spacing w:line="360" w:lineRule="auto"/>
        <w:ind w:firstLineChars="0"/>
        <w:rPr>
          <w:rStyle w:val="fontstyle01"/>
          <w:color w:val="auto"/>
          <w:sz w:val="24"/>
          <w:szCs w:val="24"/>
        </w:rPr>
      </w:pPr>
      <w:r w:rsidRPr="00970C12">
        <w:rPr>
          <w:rStyle w:val="fontstyle01"/>
          <w:rFonts w:hint="default"/>
          <w:b/>
          <w:bCs/>
          <w:color w:val="auto"/>
          <w:sz w:val="24"/>
          <w:szCs w:val="24"/>
        </w:rPr>
        <w:t>易受到物理攻击</w:t>
      </w:r>
      <w:r w:rsidR="00970C12" w:rsidRPr="00970C12">
        <w:rPr>
          <w:rStyle w:val="fontstyle01"/>
          <w:rFonts w:hint="default"/>
          <w:b/>
          <w:bCs/>
          <w:color w:val="auto"/>
          <w:sz w:val="24"/>
          <w:szCs w:val="24"/>
        </w:rPr>
        <w:t>:</w:t>
      </w:r>
      <w:r w:rsidRPr="00970C12">
        <w:rPr>
          <w:rStyle w:val="fontstyle01"/>
          <w:rFonts w:hint="default"/>
          <w:color w:val="auto"/>
          <w:sz w:val="24"/>
          <w:szCs w:val="24"/>
        </w:rPr>
        <w:t>传感器可以部署在任何公开环境下，时常伴有雨、雾、</w:t>
      </w:r>
      <w:proofErr w:type="gramStart"/>
      <w:r w:rsidRPr="00970C12">
        <w:rPr>
          <w:rStyle w:val="fontstyle01"/>
          <w:rFonts w:hint="default"/>
          <w:color w:val="auto"/>
          <w:sz w:val="24"/>
          <w:szCs w:val="24"/>
        </w:rPr>
        <w:t>霾</w:t>
      </w:r>
      <w:proofErr w:type="gramEnd"/>
      <w:r w:rsidRPr="00970C12">
        <w:rPr>
          <w:rStyle w:val="fontstyle01"/>
          <w:rFonts w:hint="default"/>
          <w:color w:val="auto"/>
          <w:sz w:val="24"/>
          <w:szCs w:val="24"/>
        </w:rPr>
        <w:t>等恶劣天气。在这样的环境中，传感器节点更容易遭受到物理攻击。</w:t>
      </w:r>
    </w:p>
    <w:p w14:paraId="76C8B0ED" w14:textId="75D5DF57" w:rsidR="00E04327" w:rsidRPr="00970C12" w:rsidRDefault="00E04327" w:rsidP="001534C7">
      <w:pPr>
        <w:pStyle w:val="a3"/>
        <w:numPr>
          <w:ilvl w:val="0"/>
          <w:numId w:val="2"/>
        </w:numPr>
        <w:spacing w:line="360" w:lineRule="auto"/>
        <w:ind w:firstLineChars="0"/>
        <w:rPr>
          <w:rStyle w:val="fontstyle01"/>
          <w:color w:val="auto"/>
          <w:sz w:val="24"/>
          <w:szCs w:val="24"/>
        </w:rPr>
      </w:pPr>
      <w:r w:rsidRPr="00970C12">
        <w:rPr>
          <w:rStyle w:val="fontstyle01"/>
          <w:rFonts w:hint="default"/>
          <w:b/>
          <w:bCs/>
          <w:color w:val="auto"/>
          <w:sz w:val="24"/>
          <w:szCs w:val="24"/>
        </w:rPr>
        <w:t>远程监控难</w:t>
      </w:r>
      <w:r w:rsidR="00970C12" w:rsidRPr="00970C12">
        <w:rPr>
          <w:rStyle w:val="fontstyle01"/>
          <w:rFonts w:hint="default"/>
          <w:b/>
          <w:bCs/>
          <w:color w:val="auto"/>
          <w:sz w:val="24"/>
          <w:szCs w:val="24"/>
        </w:rPr>
        <w:t>:</w:t>
      </w:r>
      <w:r w:rsidRPr="00970C12">
        <w:rPr>
          <w:rStyle w:val="fontstyle01"/>
          <w:rFonts w:hint="default"/>
          <w:color w:val="auto"/>
          <w:sz w:val="24"/>
          <w:szCs w:val="24"/>
        </w:rPr>
        <w:t>传感器节点数量大、分布范围广，往往有成千上万的节点部署到某区域进行检测；同时传感器节点可以分布在很广泛的地理区域，这使得网络的维护十分困难，只能采用监控方式。但远程监控，无法检测发现物理篡改等攻击方式。因此传感器节点的软、硬件必须具有高鲁棒性和容错性。</w:t>
      </w:r>
    </w:p>
    <w:p w14:paraId="6C6DE42B" w14:textId="17E861F2" w:rsidR="00E04327" w:rsidRPr="00970C12" w:rsidRDefault="00E04327" w:rsidP="001534C7">
      <w:pPr>
        <w:pStyle w:val="a3"/>
        <w:numPr>
          <w:ilvl w:val="0"/>
          <w:numId w:val="2"/>
        </w:numPr>
        <w:spacing w:line="360" w:lineRule="auto"/>
        <w:ind w:firstLineChars="0"/>
        <w:rPr>
          <w:rStyle w:val="fontstyle01"/>
          <w:rFonts w:hint="default"/>
          <w:color w:val="auto"/>
          <w:sz w:val="24"/>
          <w:szCs w:val="24"/>
        </w:rPr>
      </w:pPr>
      <w:r w:rsidRPr="00970C12">
        <w:rPr>
          <w:rStyle w:val="fontstyle01"/>
          <w:rFonts w:hint="default"/>
          <w:b/>
          <w:bCs/>
          <w:color w:val="auto"/>
          <w:sz w:val="24"/>
          <w:szCs w:val="24"/>
        </w:rPr>
        <w:t>结构随时变化</w:t>
      </w:r>
      <w:r w:rsidR="00970C12" w:rsidRPr="00970C12">
        <w:rPr>
          <w:rStyle w:val="fontstyle01"/>
          <w:rFonts w:hint="default"/>
          <w:b/>
          <w:bCs/>
          <w:color w:val="auto"/>
          <w:sz w:val="24"/>
          <w:szCs w:val="24"/>
        </w:rPr>
        <w:t>:</w:t>
      </w:r>
      <w:r w:rsidRPr="00970C12">
        <w:rPr>
          <w:rStyle w:val="fontstyle01"/>
          <w:rFonts w:hint="default"/>
          <w:color w:val="auto"/>
          <w:sz w:val="24"/>
          <w:szCs w:val="24"/>
        </w:rPr>
        <w:t>无线传感器网络是自组织网络，不需要依赖于任何预设的网</w:t>
      </w:r>
      <w:r w:rsidRPr="00970C12">
        <w:rPr>
          <w:rStyle w:val="fontstyle01"/>
          <w:rFonts w:hint="default"/>
          <w:color w:val="auto"/>
          <w:sz w:val="24"/>
          <w:szCs w:val="24"/>
        </w:rPr>
        <w:lastRenderedPageBreak/>
        <w:t>络设施，传感器节点能够自动进行配置和管理，自组织形成多跳无线网络。无线传感器网络是一个动态的网络，一个节点可能会因为能量耗尽或其他故障而退出网络，新的节点也会被添加到网络中，网络的拓扑结构随时发生变化。</w:t>
      </w:r>
    </w:p>
    <w:p w14:paraId="2D889549" w14:textId="76F976F8" w:rsidR="00E04327" w:rsidRPr="00970C12" w:rsidRDefault="00E04327" w:rsidP="001534C7">
      <w:pPr>
        <w:pStyle w:val="a3"/>
        <w:numPr>
          <w:ilvl w:val="0"/>
          <w:numId w:val="2"/>
        </w:numPr>
        <w:spacing w:line="360" w:lineRule="auto"/>
        <w:ind w:firstLineChars="0"/>
        <w:rPr>
          <w:rFonts w:ascii="宋体" w:eastAsia="宋体" w:hAnsi="宋体" w:hint="eastAsia"/>
          <w:szCs w:val="24"/>
        </w:rPr>
      </w:pPr>
      <w:r w:rsidRPr="00970C12">
        <w:rPr>
          <w:rStyle w:val="fontstyle01"/>
          <w:rFonts w:hint="default"/>
          <w:b/>
          <w:bCs/>
          <w:color w:val="auto"/>
          <w:sz w:val="24"/>
          <w:szCs w:val="24"/>
        </w:rPr>
        <w:t>应用相关</w:t>
      </w:r>
      <w:r w:rsidR="00970C12" w:rsidRPr="00970C12">
        <w:rPr>
          <w:rStyle w:val="fontstyle01"/>
          <w:rFonts w:hint="default"/>
          <w:b/>
          <w:bCs/>
          <w:color w:val="auto"/>
          <w:sz w:val="24"/>
          <w:szCs w:val="24"/>
        </w:rPr>
        <w:t>:</w:t>
      </w:r>
      <w:r w:rsidRPr="00970C12">
        <w:rPr>
          <w:rStyle w:val="fontstyle01"/>
          <w:rFonts w:hint="default"/>
          <w:color w:val="auto"/>
          <w:sz w:val="24"/>
          <w:szCs w:val="24"/>
        </w:rPr>
        <w:t>传感器网络用来感知客观物理世界，获取物理世界的信息量。不同的传感器网络应用关心不同的物理量，因此这对传感器网络的应用系统有多种多样的要求，其硬件平台、软件系统和网络协议必然会有很大差别。</w:t>
      </w:r>
    </w:p>
    <w:p w14:paraId="3FC57208" w14:textId="68F16BBE" w:rsidR="007C7192" w:rsidRDefault="007C7192" w:rsidP="001534C7">
      <w:pPr>
        <w:pStyle w:val="2"/>
        <w:spacing w:line="360" w:lineRule="auto"/>
      </w:pPr>
      <w:r w:rsidRPr="00970C12">
        <w:t xml:space="preserve">2. </w:t>
      </w:r>
      <w:r w:rsidRPr="00970C12">
        <w:t>请列举无线传感器网络的关键技术。</w:t>
      </w:r>
    </w:p>
    <w:p w14:paraId="6F2E6118" w14:textId="77777777" w:rsidR="001534C7" w:rsidRPr="001534C7" w:rsidRDefault="001534C7" w:rsidP="001534C7">
      <w:pPr>
        <w:pStyle w:val="a3"/>
        <w:numPr>
          <w:ilvl w:val="0"/>
          <w:numId w:val="3"/>
        </w:numPr>
        <w:spacing w:line="360" w:lineRule="auto"/>
        <w:ind w:firstLineChars="0"/>
        <w:rPr>
          <w:rStyle w:val="fontstyle01"/>
          <w:rFonts w:hint="default"/>
          <w:sz w:val="24"/>
          <w:szCs w:val="24"/>
        </w:rPr>
      </w:pPr>
      <w:r w:rsidRPr="001534C7">
        <w:rPr>
          <w:rStyle w:val="fontstyle01"/>
          <w:rFonts w:hint="default"/>
          <w:b/>
          <w:bCs/>
          <w:sz w:val="24"/>
          <w:szCs w:val="24"/>
        </w:rPr>
        <w:t>无线通信技术</w:t>
      </w:r>
      <w:r w:rsidRPr="001534C7">
        <w:rPr>
          <w:rStyle w:val="fontstyle01"/>
          <w:rFonts w:hint="default"/>
          <w:sz w:val="24"/>
          <w:szCs w:val="24"/>
        </w:rPr>
        <w:t>：由于节点通信能力有限，通信覆盖范围仅几十到几百米，因此如何在这种有限的通信条件下完成探测数据的传输，成为首要攻克的关键技术。</w:t>
      </w:r>
    </w:p>
    <w:p w14:paraId="614FD76B" w14:textId="77777777" w:rsidR="001534C7" w:rsidRPr="001534C7" w:rsidRDefault="001534C7" w:rsidP="001534C7">
      <w:pPr>
        <w:pStyle w:val="a3"/>
        <w:numPr>
          <w:ilvl w:val="0"/>
          <w:numId w:val="3"/>
        </w:numPr>
        <w:spacing w:line="360" w:lineRule="auto"/>
        <w:ind w:firstLineChars="0"/>
        <w:rPr>
          <w:rStyle w:val="fontstyle01"/>
          <w:rFonts w:hint="default"/>
          <w:sz w:val="24"/>
          <w:szCs w:val="24"/>
        </w:rPr>
      </w:pPr>
      <w:r w:rsidRPr="001534C7">
        <w:rPr>
          <w:rStyle w:val="fontstyle01"/>
          <w:rFonts w:hint="default"/>
          <w:b/>
          <w:bCs/>
          <w:sz w:val="24"/>
          <w:szCs w:val="24"/>
        </w:rPr>
        <w:t>低功耗设计：</w:t>
      </w:r>
      <w:r w:rsidRPr="001534C7">
        <w:rPr>
          <w:rStyle w:val="fontstyle01"/>
          <w:rFonts w:hint="default"/>
          <w:sz w:val="24"/>
          <w:szCs w:val="24"/>
        </w:rPr>
        <w:t>传感器节点通常依靠电池供电，且工作环境恶劣，一旦部署便终生使用，难以更换电池。所以，如何节省电源、最大化网络使用寿命，是必须解决的第二项关键技术。</w:t>
      </w:r>
    </w:p>
    <w:p w14:paraId="4F080DE5" w14:textId="77777777" w:rsidR="001534C7" w:rsidRPr="001534C7" w:rsidRDefault="001534C7" w:rsidP="001534C7">
      <w:pPr>
        <w:pStyle w:val="a3"/>
        <w:numPr>
          <w:ilvl w:val="0"/>
          <w:numId w:val="3"/>
        </w:numPr>
        <w:spacing w:line="360" w:lineRule="auto"/>
        <w:ind w:firstLineChars="0"/>
        <w:rPr>
          <w:rStyle w:val="fontstyle01"/>
          <w:rFonts w:hint="default"/>
          <w:sz w:val="24"/>
          <w:szCs w:val="24"/>
        </w:rPr>
      </w:pPr>
      <w:r w:rsidRPr="001534C7">
        <w:rPr>
          <w:rStyle w:val="fontstyle01"/>
          <w:rFonts w:hint="default"/>
          <w:b/>
          <w:bCs/>
          <w:sz w:val="24"/>
          <w:szCs w:val="24"/>
        </w:rPr>
        <w:t>嵌入式操作系统设计</w:t>
      </w:r>
      <w:r w:rsidRPr="001534C7">
        <w:rPr>
          <w:rStyle w:val="fontstyle01"/>
          <w:rFonts w:hint="default"/>
          <w:sz w:val="24"/>
          <w:szCs w:val="24"/>
        </w:rPr>
        <w:t>：鉴于节点体积小，计算能力有限，处理器和存储器性能不足，无法运行复杂算法，因此设计适配的嵌入式操作系统，成为第三项关键技术。</w:t>
      </w:r>
    </w:p>
    <w:p w14:paraId="0309E4DC" w14:textId="77777777" w:rsidR="001534C7" w:rsidRPr="001534C7" w:rsidRDefault="001534C7" w:rsidP="001534C7">
      <w:pPr>
        <w:pStyle w:val="a3"/>
        <w:numPr>
          <w:ilvl w:val="0"/>
          <w:numId w:val="3"/>
        </w:numPr>
        <w:spacing w:line="360" w:lineRule="auto"/>
        <w:ind w:firstLineChars="0"/>
        <w:rPr>
          <w:rStyle w:val="fontstyle01"/>
          <w:rFonts w:hint="default"/>
          <w:sz w:val="24"/>
          <w:szCs w:val="24"/>
        </w:rPr>
      </w:pPr>
      <w:r w:rsidRPr="001534C7">
        <w:rPr>
          <w:rStyle w:val="fontstyle01"/>
          <w:rFonts w:hint="default"/>
          <w:b/>
          <w:bCs/>
          <w:sz w:val="24"/>
          <w:szCs w:val="24"/>
        </w:rPr>
        <w:t>多跳自组织的网络路由</w:t>
      </w:r>
      <w:r w:rsidRPr="001534C7">
        <w:rPr>
          <w:rStyle w:val="fontstyle01"/>
          <w:rFonts w:hint="default"/>
          <w:sz w:val="24"/>
          <w:szCs w:val="24"/>
        </w:rPr>
        <w:t>：传感器网络是自组织的动态网络，不存在基站。节点失效或新节点加入会导致网络拓扑结构动态变化，这就要求网络具备自动愈合能力，因此多跳自组织的网络路由技术，成为第四项关键技术。</w:t>
      </w:r>
    </w:p>
    <w:p w14:paraId="2D9D7728" w14:textId="77777777" w:rsidR="001534C7" w:rsidRPr="001534C7" w:rsidRDefault="001534C7" w:rsidP="001534C7">
      <w:pPr>
        <w:pStyle w:val="a3"/>
        <w:numPr>
          <w:ilvl w:val="0"/>
          <w:numId w:val="3"/>
        </w:numPr>
        <w:spacing w:line="360" w:lineRule="auto"/>
        <w:ind w:firstLineChars="0"/>
        <w:rPr>
          <w:rStyle w:val="fontstyle01"/>
          <w:rFonts w:hint="default"/>
          <w:sz w:val="24"/>
          <w:szCs w:val="24"/>
        </w:rPr>
      </w:pPr>
      <w:r w:rsidRPr="001534C7">
        <w:rPr>
          <w:rStyle w:val="fontstyle01"/>
          <w:rFonts w:hint="default"/>
          <w:b/>
          <w:bCs/>
          <w:sz w:val="24"/>
          <w:szCs w:val="24"/>
        </w:rPr>
        <w:t>数据融合方法</w:t>
      </w:r>
      <w:r w:rsidRPr="001534C7">
        <w:rPr>
          <w:rStyle w:val="fontstyle01"/>
          <w:rFonts w:hint="default"/>
          <w:sz w:val="24"/>
          <w:szCs w:val="24"/>
        </w:rPr>
        <w:t>：传感器网络是一种以数据为中心的网络，用户关注的核心是数据本身，而非网络和传感器硬件，所以数据融合方法便成为传感器网络的第五项关键技术。</w:t>
      </w:r>
    </w:p>
    <w:p w14:paraId="1030D944" w14:textId="77777777" w:rsidR="001534C7" w:rsidRPr="001534C7" w:rsidRDefault="001534C7" w:rsidP="001534C7">
      <w:pPr>
        <w:pStyle w:val="a3"/>
        <w:numPr>
          <w:ilvl w:val="0"/>
          <w:numId w:val="3"/>
        </w:numPr>
        <w:spacing w:line="360" w:lineRule="auto"/>
        <w:ind w:firstLineChars="0"/>
        <w:rPr>
          <w:rStyle w:val="fontstyle01"/>
          <w:rFonts w:hint="default"/>
          <w:b/>
          <w:bCs/>
          <w:sz w:val="24"/>
          <w:szCs w:val="24"/>
        </w:rPr>
      </w:pPr>
      <w:r w:rsidRPr="001534C7">
        <w:rPr>
          <w:rStyle w:val="fontstyle01"/>
          <w:rFonts w:hint="default"/>
          <w:b/>
          <w:bCs/>
          <w:sz w:val="24"/>
          <w:szCs w:val="24"/>
        </w:rPr>
        <w:t>网络安全防护：</w:t>
      </w:r>
      <w:r w:rsidRPr="001534C7">
        <w:rPr>
          <w:rStyle w:val="fontstyle01"/>
          <w:rFonts w:hint="default"/>
          <w:sz w:val="24"/>
          <w:szCs w:val="24"/>
        </w:rPr>
        <w:t>在传感器网络中，网络攻击无处不在，面临着节点被物理操纵、传感信息遭窃听、拒绝服务攻击以及私有信息泄露等风险。因此，如何保护机密数据、防御网络攻击，成为第六项关键技术 。</w:t>
      </w:r>
    </w:p>
    <w:p w14:paraId="6333EC48" w14:textId="1B89CAAC" w:rsidR="00874FEB" w:rsidRDefault="007C7192" w:rsidP="001534C7">
      <w:pPr>
        <w:pStyle w:val="2"/>
        <w:spacing w:line="360" w:lineRule="auto"/>
      </w:pPr>
      <w:r w:rsidRPr="00970C12">
        <w:lastRenderedPageBreak/>
        <w:t xml:space="preserve">3. </w:t>
      </w:r>
      <w:r w:rsidRPr="00970C12">
        <w:t>请列举无线传感器网络的常见安全攻击。</w:t>
      </w:r>
    </w:p>
    <w:p w14:paraId="2F6CA42F" w14:textId="10EEC4B5"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1.阻塞攻击：</w:t>
      </w:r>
      <w:r w:rsidRPr="00DA51AD">
        <w:rPr>
          <w:rFonts w:ascii="宋体" w:eastAsia="宋体" w:hAnsi="宋体"/>
          <w:szCs w:val="24"/>
        </w:rPr>
        <w:t>一种针对无线通信的DOS攻击，通过干扰正常通信所使用的无线电波频率来达到干扰正常通信的目的。攻击者只需在网络中随机布置少量攻击节点，使其干扰范围覆盖全网，就能使整个网络瘫痪。</w:t>
      </w:r>
    </w:p>
    <w:p w14:paraId="75E3783C" w14:textId="3BED1295"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2.耗尽攻击</w:t>
      </w:r>
      <w:r w:rsidRPr="00DA51AD">
        <w:rPr>
          <w:rFonts w:ascii="宋体" w:eastAsia="宋体" w:hAnsi="宋体"/>
          <w:szCs w:val="24"/>
        </w:rPr>
        <w:t>：节点监听附近节点通信，在一帧快要发送完时发送干扰信号，导致被干扰节点重传该帧，从而耗尽其电源。自杀式攻击节点还会一直向被攻击节点发送请求信号，使双方电源耗尽，该攻击与数据链路层协议相关。</w:t>
      </w:r>
    </w:p>
    <w:p w14:paraId="32889BD8" w14:textId="5345E849"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3.非公平竞争攻击：</w:t>
      </w:r>
      <w:r w:rsidRPr="00DA51AD">
        <w:rPr>
          <w:rFonts w:ascii="宋体" w:eastAsia="宋体" w:hAnsi="宋体"/>
          <w:szCs w:val="24"/>
        </w:rPr>
        <w:t>无线信道采用竞争方式分配，恶意节点通过设置较短等待时间重传、预留较长信道占用时间等手段，不公平地占用链路信道，其原理与数据链路层协议有关。</w:t>
      </w:r>
    </w:p>
    <w:p w14:paraId="3DCF85A9" w14:textId="1A9EA5A8"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4.汇聚节点攻击：</w:t>
      </w:r>
      <w:r w:rsidRPr="00DA51AD">
        <w:rPr>
          <w:rFonts w:ascii="宋体" w:eastAsia="宋体" w:hAnsi="宋体"/>
          <w:szCs w:val="24"/>
        </w:rPr>
        <w:t>针对执行路由转发功能的节点，攻击者监听网络通信</w:t>
      </w:r>
      <w:proofErr w:type="gramStart"/>
      <w:r w:rsidRPr="00DA51AD">
        <w:rPr>
          <w:rFonts w:ascii="宋体" w:eastAsia="宋体" w:hAnsi="宋体"/>
          <w:szCs w:val="24"/>
        </w:rPr>
        <w:t>获取簇头位置</w:t>
      </w:r>
      <w:proofErr w:type="gramEnd"/>
      <w:r w:rsidRPr="00DA51AD">
        <w:rPr>
          <w:rFonts w:ascii="宋体" w:eastAsia="宋体" w:hAnsi="宋体"/>
          <w:szCs w:val="24"/>
        </w:rPr>
        <w:t>后进行攻击，</w:t>
      </w:r>
      <w:proofErr w:type="gramStart"/>
      <w:r w:rsidRPr="00DA51AD">
        <w:rPr>
          <w:rFonts w:ascii="宋体" w:eastAsia="宋体" w:hAnsi="宋体"/>
          <w:szCs w:val="24"/>
        </w:rPr>
        <w:t>使簇头</w:t>
      </w:r>
      <w:proofErr w:type="gramEnd"/>
      <w:r w:rsidRPr="00DA51AD">
        <w:rPr>
          <w:rFonts w:ascii="宋体" w:eastAsia="宋体" w:hAnsi="宋体"/>
          <w:szCs w:val="24"/>
        </w:rPr>
        <w:t>瘫痪，导致整个簇在一段时间内无法工作，属于DoS攻击的一种。</w:t>
      </w:r>
    </w:p>
    <w:p w14:paraId="5D477637" w14:textId="3FF44F9A"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5.怠慢和贪婪攻击：</w:t>
      </w:r>
      <w:r w:rsidRPr="00DA51AD">
        <w:rPr>
          <w:rFonts w:ascii="宋体" w:eastAsia="宋体" w:hAnsi="宋体"/>
          <w:szCs w:val="24"/>
        </w:rPr>
        <w:t>怠慢攻击指攻击者处于路由转发路径上，少转发、不转发数据包但向消息源发送收包确认；贪婪攻击指被改装节点对自己产生的数据包设定高优先级，使其在网络中优先转发 。</w:t>
      </w:r>
    </w:p>
    <w:p w14:paraId="198F034F" w14:textId="238CB01F"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6.方向误导攻击：</w:t>
      </w:r>
      <w:r w:rsidRPr="00DA51AD">
        <w:rPr>
          <w:rFonts w:ascii="宋体" w:eastAsia="宋体" w:hAnsi="宋体"/>
          <w:szCs w:val="24"/>
        </w:rPr>
        <w:t>被敌人控制的路由节点将数据包发往错误目标，可能导致数据包被截取，或者将所有数据包都转发给同一个正常节点，使该节点因接收包过多而耗尽电源。</w:t>
      </w:r>
    </w:p>
    <w:p w14:paraId="1E7EB3AF" w14:textId="674D5DCA"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7.DoS攻击：</w:t>
      </w:r>
      <w:r w:rsidRPr="00DA51AD">
        <w:rPr>
          <w:rFonts w:ascii="宋体" w:eastAsia="宋体" w:hAnsi="宋体"/>
          <w:szCs w:val="24"/>
        </w:rPr>
        <w:t>任何能够削弱或消除传感器网络正常工作能力的行为或事件，硬件失效、软件漏洞、资源耗尽、环境干扰等都可能导致DoS攻击，传感器网络的配置相对脆弱，容易受到此类攻击。</w:t>
      </w:r>
    </w:p>
    <w:p w14:paraId="7DC00D13" w14:textId="1E1407FE"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8.女巫攻击：</w:t>
      </w:r>
      <w:r w:rsidRPr="00DA51AD">
        <w:rPr>
          <w:rFonts w:ascii="宋体" w:eastAsia="宋体" w:hAnsi="宋体"/>
          <w:szCs w:val="24"/>
        </w:rPr>
        <w:t>攻击者利用单个节点伪造多个身份存在于无线网络中，削弱网络冗余性，降低网络健壮性，干扰网络正常活动。可以通过无线资源检测发现女巫攻击，并使用身份注册和随机密钥分发方案防止此类攻击。</w:t>
      </w:r>
    </w:p>
    <w:p w14:paraId="4BC27D33" w14:textId="0F29DA42"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9.黑洞攻击：</w:t>
      </w:r>
      <w:r w:rsidRPr="00DA51AD">
        <w:rPr>
          <w:rFonts w:ascii="宋体" w:eastAsia="宋体" w:hAnsi="宋体"/>
          <w:szCs w:val="24"/>
        </w:rPr>
        <w:t>又称槽洞攻击，攻击者吸引所有数据流通过自己控制的节点传输，形成以自己为中心的黑洞。通常使用功能强大的处理器代替受控节点，提高传输功率、通信能力和路由质量，吸引其他节点选择通过它的路由。基于距离矢量的路由算法容易受到黑洞攻击。</w:t>
      </w:r>
    </w:p>
    <w:p w14:paraId="7F49EB8F" w14:textId="53A6C585"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lastRenderedPageBreak/>
        <w:t>10.虫洞攻击：</w:t>
      </w:r>
      <w:r w:rsidRPr="00DA51AD">
        <w:rPr>
          <w:rFonts w:ascii="宋体" w:eastAsia="宋体" w:hAnsi="宋体"/>
          <w:szCs w:val="24"/>
        </w:rPr>
        <w:t>攻击者将在一部分网络上接收的消息通过低延时信道转发，并在网络</w:t>
      </w:r>
      <w:proofErr w:type="gramStart"/>
      <w:r w:rsidRPr="00DA51AD">
        <w:rPr>
          <w:rFonts w:ascii="宋体" w:eastAsia="宋体" w:hAnsi="宋体"/>
          <w:szCs w:val="24"/>
        </w:rPr>
        <w:t>内各簇重放</w:t>
      </w:r>
      <w:proofErr w:type="gramEnd"/>
      <w:r w:rsidRPr="00DA51AD">
        <w:rPr>
          <w:rFonts w:ascii="宋体" w:eastAsia="宋体" w:hAnsi="宋体"/>
          <w:szCs w:val="24"/>
        </w:rPr>
        <w:t>。常见形式是两个相距较远的恶意节点合谋攻击，一个位于基站附近，另一个离基站较远，较远的节点声称能与附近节点</w:t>
      </w:r>
      <w:proofErr w:type="gramStart"/>
      <w:r w:rsidRPr="00DA51AD">
        <w:rPr>
          <w:rFonts w:ascii="宋体" w:eastAsia="宋体" w:hAnsi="宋体"/>
          <w:szCs w:val="24"/>
        </w:rPr>
        <w:t>建立低</w:t>
      </w:r>
      <w:proofErr w:type="gramEnd"/>
      <w:r w:rsidRPr="00DA51AD">
        <w:rPr>
          <w:rFonts w:ascii="宋体" w:eastAsia="宋体" w:hAnsi="宋体"/>
          <w:szCs w:val="24"/>
        </w:rPr>
        <w:t>时延、高带宽链路，吸引周围节点发送数据包，该节点实际上也是一个黑洞，虫洞攻击可与其他攻击结合使用。</w:t>
      </w:r>
    </w:p>
    <w:p w14:paraId="51DECB94" w14:textId="0BFCA0E5"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11. Hello泛洪攻击</w:t>
      </w:r>
      <w:r w:rsidRPr="00DA51AD">
        <w:rPr>
          <w:rFonts w:ascii="宋体" w:eastAsia="宋体" w:hAnsi="宋体"/>
          <w:szCs w:val="24"/>
        </w:rPr>
        <w:t>：针对传感器网络的新型攻击，许多协议要求节点广播Hello数据包发现邻近节点，攻击者使用大功率无线设备广播路由，使网络中的部分甚至全部节点误认为它是邻近节点，节点试图通过这条路由与基站通信，但因距离过远导致数据包丢失，使网络陷入混乱。</w:t>
      </w:r>
    </w:p>
    <w:p w14:paraId="6B34C5B4" w14:textId="32FD20C8"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12.选择转发攻击</w:t>
      </w:r>
      <w:r w:rsidRPr="00DA51AD">
        <w:rPr>
          <w:rFonts w:ascii="宋体" w:eastAsia="宋体" w:hAnsi="宋体"/>
          <w:szCs w:val="24"/>
        </w:rPr>
        <w:t>：多跳传感器网络假设参与节点可靠转发信息，而恶意节点可能拒绝转发特定消息或将其丢弃，还可能修改数据包后再转发以降低被怀疑的程度。解决方案包括节点进行概率否决投票、基站</w:t>
      </w:r>
      <w:proofErr w:type="gramStart"/>
      <w:r w:rsidRPr="00DA51AD">
        <w:rPr>
          <w:rFonts w:ascii="宋体" w:eastAsia="宋体" w:hAnsi="宋体"/>
          <w:szCs w:val="24"/>
        </w:rPr>
        <w:t>或簇头撤销</w:t>
      </w:r>
      <w:proofErr w:type="gramEnd"/>
      <w:r w:rsidRPr="00DA51AD">
        <w:rPr>
          <w:rFonts w:ascii="宋体" w:eastAsia="宋体" w:hAnsi="宋体"/>
          <w:szCs w:val="24"/>
        </w:rPr>
        <w:t>恶意节点，以及采用多径路由。</w:t>
      </w:r>
    </w:p>
    <w:p w14:paraId="62917B88" w14:textId="33DF6802" w:rsidR="00DA51AD" w:rsidRPr="00DA51AD" w:rsidRDefault="00DA51AD" w:rsidP="00DA51AD">
      <w:pPr>
        <w:spacing w:line="360" w:lineRule="auto"/>
        <w:rPr>
          <w:rFonts w:ascii="宋体" w:eastAsia="宋体" w:hAnsi="宋体"/>
          <w:szCs w:val="24"/>
        </w:rPr>
      </w:pPr>
      <w:r w:rsidRPr="00DA51AD">
        <w:rPr>
          <w:rFonts w:ascii="宋体" w:eastAsia="宋体" w:hAnsi="宋体"/>
          <w:b/>
          <w:bCs/>
          <w:szCs w:val="24"/>
        </w:rPr>
        <w:t>13.破坏同步攻击</w:t>
      </w:r>
      <w:r w:rsidRPr="00DA51AD">
        <w:rPr>
          <w:rFonts w:ascii="宋体" w:eastAsia="宋体" w:hAnsi="宋体"/>
          <w:szCs w:val="24"/>
        </w:rPr>
        <w:t>：攻击者监听两个正常通信节点，并向双方发送带有错误序列号的包，使双方误以为发生丢失而要求对方重传，从而消耗节点能量。</w:t>
      </w:r>
    </w:p>
    <w:p w14:paraId="4A1B7A4C" w14:textId="1CA5D5EB" w:rsidR="00826ED5" w:rsidRPr="00DA51AD" w:rsidRDefault="00DA51AD" w:rsidP="00DA51AD">
      <w:pPr>
        <w:spacing w:line="360" w:lineRule="auto"/>
        <w:rPr>
          <w:rFonts w:ascii="宋体" w:eastAsia="宋体" w:hAnsi="宋体" w:hint="eastAsia"/>
          <w:szCs w:val="24"/>
        </w:rPr>
      </w:pPr>
      <w:r w:rsidRPr="00DA51AD">
        <w:rPr>
          <w:rFonts w:ascii="宋体" w:eastAsia="宋体" w:hAnsi="宋体"/>
          <w:b/>
          <w:bCs/>
          <w:szCs w:val="24"/>
        </w:rPr>
        <w:t>14.泛洪攻击</w:t>
      </w:r>
      <w:r w:rsidRPr="00DA51AD">
        <w:rPr>
          <w:rFonts w:ascii="宋体" w:eastAsia="宋体" w:hAnsi="宋体"/>
          <w:szCs w:val="24"/>
        </w:rPr>
        <w:t>：攻击者不断要求与邻居节点建立新连接，耗尽邻居节点建立连接的资源，导致其他合法请求被忽略。</w:t>
      </w:r>
    </w:p>
    <w:sectPr w:rsidR="00826ED5" w:rsidRPr="00DA51A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Wingdings-Regular">
    <w:altName w:val="Wingdings"/>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86F4D"/>
    <w:multiLevelType w:val="hybridMultilevel"/>
    <w:tmpl w:val="65086C4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1D639C2"/>
    <w:multiLevelType w:val="hybridMultilevel"/>
    <w:tmpl w:val="0468435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7FA399A"/>
    <w:multiLevelType w:val="hybridMultilevel"/>
    <w:tmpl w:val="EF4E4A6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74D"/>
    <w:rsid w:val="00042C07"/>
    <w:rsid w:val="00075CFC"/>
    <w:rsid w:val="001534C7"/>
    <w:rsid w:val="00500108"/>
    <w:rsid w:val="00706F06"/>
    <w:rsid w:val="00723B72"/>
    <w:rsid w:val="007C7192"/>
    <w:rsid w:val="00826ED5"/>
    <w:rsid w:val="00874FEB"/>
    <w:rsid w:val="00970C12"/>
    <w:rsid w:val="00A51202"/>
    <w:rsid w:val="00B55E76"/>
    <w:rsid w:val="00DA51AD"/>
    <w:rsid w:val="00E04327"/>
    <w:rsid w:val="00E50E38"/>
    <w:rsid w:val="00FB4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D0BC9"/>
  <w15:chartTrackingRefBased/>
  <w15:docId w15:val="{4874182F-36B7-4F70-9350-84338DACD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5E76"/>
    <w:pPr>
      <w:widowControl w:val="0"/>
      <w:jc w:val="both"/>
    </w:pPr>
    <w:rPr>
      <w:rFonts w:eastAsia="Times New Roman"/>
      <w:sz w:val="24"/>
    </w:rPr>
  </w:style>
  <w:style w:type="paragraph" w:styleId="2">
    <w:name w:val="heading 2"/>
    <w:basedOn w:val="a"/>
    <w:next w:val="a"/>
    <w:link w:val="20"/>
    <w:autoRedefine/>
    <w:uiPriority w:val="9"/>
    <w:unhideWhenUsed/>
    <w:qFormat/>
    <w:rsid w:val="00B55E76"/>
    <w:pPr>
      <w:keepNext/>
      <w:keepLines/>
      <w:spacing w:before="260" w:after="260" w:line="416" w:lineRule="auto"/>
      <w:outlineLvl w:val="1"/>
    </w:pPr>
    <w:rPr>
      <w:rFonts w:ascii="Times New Roman" w:eastAsia="宋体" w:hAnsi="Times New Roman" w:cstheme="majorBidi"/>
      <w:b/>
      <w:bCs/>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B55E76"/>
    <w:rPr>
      <w:rFonts w:ascii="Times New Roman" w:eastAsia="宋体" w:hAnsi="Times New Roman" w:cstheme="majorBidi"/>
      <w:b/>
      <w:bCs/>
      <w:sz w:val="28"/>
      <w:szCs w:val="32"/>
    </w:rPr>
  </w:style>
  <w:style w:type="character" w:customStyle="1" w:styleId="fontstyle01">
    <w:name w:val="fontstyle01"/>
    <w:basedOn w:val="a0"/>
    <w:rsid w:val="00075CFC"/>
    <w:rPr>
      <w:rFonts w:ascii="宋体" w:eastAsia="宋体" w:hAnsi="宋体" w:hint="eastAsia"/>
      <w:b w:val="0"/>
      <w:bCs w:val="0"/>
      <w:i w:val="0"/>
      <w:iCs w:val="0"/>
      <w:color w:val="010101"/>
      <w:sz w:val="48"/>
      <w:szCs w:val="48"/>
    </w:rPr>
  </w:style>
  <w:style w:type="paragraph" w:styleId="a3">
    <w:name w:val="List Paragraph"/>
    <w:basedOn w:val="a"/>
    <w:uiPriority w:val="34"/>
    <w:qFormat/>
    <w:rsid w:val="00970C12"/>
    <w:pPr>
      <w:ind w:firstLineChars="200" w:firstLine="420"/>
    </w:pPr>
  </w:style>
  <w:style w:type="character" w:customStyle="1" w:styleId="fontstyle21">
    <w:name w:val="fontstyle21"/>
    <w:basedOn w:val="a0"/>
    <w:rsid w:val="00E50E38"/>
    <w:rPr>
      <w:rFonts w:ascii="Wingdings-Regular" w:hAnsi="Wingdings-Regular" w:hint="default"/>
      <w:b w:val="0"/>
      <w:bCs w:val="0"/>
      <w:i w:val="0"/>
      <w:iCs w:val="0"/>
      <w:color w:val="5BBE4E"/>
      <w:sz w:val="48"/>
      <w:szCs w:val="48"/>
    </w:rPr>
  </w:style>
  <w:style w:type="character" w:customStyle="1" w:styleId="fontstyle11">
    <w:name w:val="fontstyle11"/>
    <w:basedOn w:val="a0"/>
    <w:rsid w:val="00826ED5"/>
    <w:rPr>
      <w:rFonts w:ascii="Wingdings-Regular" w:hAnsi="Wingdings-Regular" w:hint="default"/>
      <w:b w:val="0"/>
      <w:bCs w:val="0"/>
      <w:i w:val="0"/>
      <w:iCs w:val="0"/>
      <w:color w:val="5BBE4E"/>
      <w:sz w:val="48"/>
      <w:szCs w:val="48"/>
    </w:rPr>
  </w:style>
  <w:style w:type="character" w:customStyle="1" w:styleId="fontstyle31">
    <w:name w:val="fontstyle31"/>
    <w:basedOn w:val="a0"/>
    <w:rsid w:val="00826ED5"/>
    <w:rPr>
      <w:rFonts w:ascii="TimesNewRomanPSMT" w:hAnsi="TimesNewRomanPSMT" w:hint="default"/>
      <w:b w:val="0"/>
      <w:bCs w:val="0"/>
      <w:i w:val="0"/>
      <w:iCs w:val="0"/>
      <w:color w:val="010101"/>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655777">
      <w:bodyDiv w:val="1"/>
      <w:marLeft w:val="0"/>
      <w:marRight w:val="0"/>
      <w:marTop w:val="0"/>
      <w:marBottom w:val="0"/>
      <w:divBdr>
        <w:top w:val="none" w:sz="0" w:space="0" w:color="auto"/>
        <w:left w:val="none" w:sz="0" w:space="0" w:color="auto"/>
        <w:bottom w:val="none" w:sz="0" w:space="0" w:color="auto"/>
        <w:right w:val="none" w:sz="0" w:space="0" w:color="auto"/>
      </w:divBdr>
    </w:div>
    <w:div w:id="750812974">
      <w:bodyDiv w:val="1"/>
      <w:marLeft w:val="0"/>
      <w:marRight w:val="0"/>
      <w:marTop w:val="0"/>
      <w:marBottom w:val="0"/>
      <w:divBdr>
        <w:top w:val="none" w:sz="0" w:space="0" w:color="auto"/>
        <w:left w:val="none" w:sz="0" w:space="0" w:color="auto"/>
        <w:bottom w:val="none" w:sz="0" w:space="0" w:color="auto"/>
        <w:right w:val="none" w:sz="0" w:space="0" w:color="auto"/>
      </w:divBdr>
    </w:div>
    <w:div w:id="818350293">
      <w:bodyDiv w:val="1"/>
      <w:marLeft w:val="0"/>
      <w:marRight w:val="0"/>
      <w:marTop w:val="0"/>
      <w:marBottom w:val="0"/>
      <w:divBdr>
        <w:top w:val="none" w:sz="0" w:space="0" w:color="auto"/>
        <w:left w:val="none" w:sz="0" w:space="0" w:color="auto"/>
        <w:bottom w:val="none" w:sz="0" w:space="0" w:color="auto"/>
        <w:right w:val="none" w:sz="0" w:space="0" w:color="auto"/>
      </w:divBdr>
    </w:div>
    <w:div w:id="1199388517">
      <w:bodyDiv w:val="1"/>
      <w:marLeft w:val="0"/>
      <w:marRight w:val="0"/>
      <w:marTop w:val="0"/>
      <w:marBottom w:val="0"/>
      <w:divBdr>
        <w:top w:val="none" w:sz="0" w:space="0" w:color="auto"/>
        <w:left w:val="none" w:sz="0" w:space="0" w:color="auto"/>
        <w:bottom w:val="none" w:sz="0" w:space="0" w:color="auto"/>
        <w:right w:val="none" w:sz="0" w:space="0" w:color="auto"/>
      </w:divBdr>
    </w:div>
    <w:div w:id="1734036350">
      <w:bodyDiv w:val="1"/>
      <w:marLeft w:val="0"/>
      <w:marRight w:val="0"/>
      <w:marTop w:val="0"/>
      <w:marBottom w:val="0"/>
      <w:divBdr>
        <w:top w:val="none" w:sz="0" w:space="0" w:color="auto"/>
        <w:left w:val="none" w:sz="0" w:space="0" w:color="auto"/>
        <w:bottom w:val="none" w:sz="0" w:space="0" w:color="auto"/>
        <w:right w:val="none" w:sz="0" w:space="0" w:color="auto"/>
      </w:divBdr>
    </w:div>
    <w:div w:id="2096055124">
      <w:bodyDiv w:val="1"/>
      <w:marLeft w:val="0"/>
      <w:marRight w:val="0"/>
      <w:marTop w:val="0"/>
      <w:marBottom w:val="0"/>
      <w:divBdr>
        <w:top w:val="none" w:sz="0" w:space="0" w:color="auto"/>
        <w:left w:val="none" w:sz="0" w:space="0" w:color="auto"/>
        <w:bottom w:val="none" w:sz="0" w:space="0" w:color="auto"/>
        <w:right w:val="none" w:sz="0" w:space="0" w:color="auto"/>
      </w:divBdr>
    </w:div>
    <w:div w:id="214541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433</Words>
  <Characters>2473</Characters>
  <Application>Microsoft Office Word</Application>
  <DocSecurity>0</DocSecurity>
  <Lines>20</Lines>
  <Paragraphs>5</Paragraphs>
  <ScaleCrop>false</ScaleCrop>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傲轩 任</dc:creator>
  <cp:keywords/>
  <dc:description/>
  <cp:lastModifiedBy>傲轩 任</cp:lastModifiedBy>
  <cp:revision>14</cp:revision>
  <dcterms:created xsi:type="dcterms:W3CDTF">2025-05-11T13:50:00Z</dcterms:created>
  <dcterms:modified xsi:type="dcterms:W3CDTF">2025-05-11T14:07:00Z</dcterms:modified>
</cp:coreProperties>
</file>